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B3" w:rsidRDefault="007D6348" w:rsidP="006078B3">
      <w:pPr>
        <w:pStyle w:val="a5"/>
        <w:shd w:val="clear" w:color="auto" w:fill="FFFFFF"/>
        <w:spacing w:before="30" w:beforeAutospacing="0" w:after="30" w:afterAutospacing="0"/>
        <w:jc w:val="center"/>
        <w:rPr>
          <w:rFonts w:ascii="Verdana" w:hAnsi="Verdana"/>
          <w:color w:val="000000"/>
          <w:sz w:val="20"/>
          <w:szCs w:val="20"/>
        </w:rPr>
      </w:pPr>
      <w:r w:rsidRPr="006078B3">
        <w:rPr>
          <w:rFonts w:ascii="Georgia" w:hAnsi="Georgia"/>
          <w:b/>
          <w:bCs/>
          <w:i/>
          <w:iCs/>
          <w:color w:val="004000"/>
        </w:rPr>
        <w:t xml:space="preserve">       </w:t>
      </w:r>
      <w:r w:rsidR="006078B3">
        <w:rPr>
          <w:rFonts w:ascii="Georgia" w:hAnsi="Georgia"/>
          <w:b/>
          <w:bCs/>
          <w:i/>
          <w:iCs/>
          <w:color w:val="004000"/>
        </w:rPr>
        <w:t xml:space="preserve"> </w:t>
      </w:r>
      <w:r w:rsidR="006078B3">
        <w:rPr>
          <w:rFonts w:ascii="Verdana" w:hAnsi="Verdana"/>
          <w:color w:val="000000"/>
          <w:sz w:val="20"/>
          <w:szCs w:val="20"/>
        </w:rPr>
        <w:t> </w:t>
      </w:r>
      <w:r w:rsidR="006078B3">
        <w:rPr>
          <w:rFonts w:ascii="Georgia" w:hAnsi="Georgia" w:cs="Arial"/>
          <w:b/>
          <w:bCs/>
          <w:color w:val="004000"/>
          <w:sz w:val="36"/>
          <w:szCs w:val="36"/>
        </w:rPr>
        <w:t>Муниципальное бюджетное</w:t>
      </w:r>
      <w:r w:rsidR="006078B3">
        <w:rPr>
          <w:rFonts w:ascii="Georgia" w:hAnsi="Georgia" w:cs="Arial"/>
          <w:b/>
          <w:bCs/>
          <w:color w:val="004000"/>
          <w:sz w:val="36"/>
          <w:szCs w:val="36"/>
        </w:rPr>
        <w:t> учреждение дополнительного образования</w:t>
      </w:r>
    </w:p>
    <w:p w:rsidR="006078B3" w:rsidRDefault="006078B3" w:rsidP="006078B3">
      <w:pPr>
        <w:pStyle w:val="a5"/>
        <w:shd w:val="clear" w:color="auto" w:fill="FFFFFF"/>
        <w:spacing w:before="30" w:beforeAutospacing="0" w:after="30" w:afterAutospacing="0"/>
        <w:jc w:val="center"/>
        <w:rPr>
          <w:rFonts w:ascii="Verdana" w:hAnsi="Verdana"/>
          <w:color w:val="000000"/>
          <w:sz w:val="20"/>
          <w:szCs w:val="20"/>
        </w:rPr>
      </w:pPr>
      <w:r>
        <w:rPr>
          <w:rFonts w:ascii="Georgia" w:hAnsi="Georgia" w:cs="Arial"/>
          <w:b/>
          <w:bCs/>
          <w:color w:val="004000"/>
          <w:sz w:val="36"/>
          <w:szCs w:val="36"/>
        </w:rPr>
        <w:t xml:space="preserve">«Центр дополнительного образования детей </w:t>
      </w:r>
      <w:proofErr w:type="spellStart"/>
      <w:r>
        <w:rPr>
          <w:rFonts w:ascii="Georgia" w:hAnsi="Georgia" w:cs="Arial"/>
          <w:b/>
          <w:bCs/>
          <w:color w:val="004000"/>
          <w:sz w:val="36"/>
          <w:szCs w:val="36"/>
        </w:rPr>
        <w:t>Карабудахкентского</w:t>
      </w:r>
      <w:proofErr w:type="spellEnd"/>
      <w:r>
        <w:rPr>
          <w:rFonts w:ascii="Georgia" w:hAnsi="Georgia" w:cs="Arial"/>
          <w:b/>
          <w:bCs/>
          <w:color w:val="004000"/>
          <w:sz w:val="36"/>
          <w:szCs w:val="36"/>
        </w:rPr>
        <w:t xml:space="preserve"> района</w:t>
      </w:r>
      <w:r>
        <w:rPr>
          <w:rFonts w:ascii="Georgia" w:hAnsi="Georgia" w:cs="Arial"/>
          <w:b/>
          <w:bCs/>
          <w:color w:val="004000"/>
          <w:sz w:val="36"/>
          <w:szCs w:val="36"/>
        </w:rPr>
        <w:t>»</w:t>
      </w:r>
    </w:p>
    <w:p w:rsidR="006078B3" w:rsidRDefault="006078B3" w:rsidP="006078B3">
      <w:pPr>
        <w:pStyle w:val="a5"/>
        <w:shd w:val="clear" w:color="auto" w:fill="FFFFFF"/>
        <w:spacing w:before="30" w:beforeAutospacing="0" w:after="30" w:afterAutospacing="0"/>
        <w:jc w:val="center"/>
        <w:rPr>
          <w:rFonts w:ascii="Verdana" w:hAnsi="Verdana"/>
          <w:color w:val="000000"/>
          <w:sz w:val="20"/>
          <w:szCs w:val="20"/>
        </w:rPr>
      </w:pPr>
      <w:r>
        <w:rPr>
          <w:rFonts w:ascii="Georgia" w:hAnsi="Georgia" w:cs="Arial"/>
          <w:b/>
          <w:bCs/>
          <w:color w:val="004000"/>
          <w:sz w:val="36"/>
          <w:szCs w:val="36"/>
        </w:rPr>
        <w:t>переходит на  систему персонифицированного финансирования</w:t>
      </w:r>
    </w:p>
    <w:p w:rsidR="006078B3" w:rsidRDefault="006078B3" w:rsidP="006078B3">
      <w:pPr>
        <w:pStyle w:val="a5"/>
        <w:shd w:val="clear" w:color="auto" w:fill="FFFFFF"/>
        <w:spacing w:before="30" w:beforeAutospacing="0" w:after="30" w:afterAutospacing="0"/>
        <w:jc w:val="center"/>
        <w:rPr>
          <w:rFonts w:ascii="Verdana" w:hAnsi="Verdana"/>
          <w:color w:val="000000"/>
          <w:sz w:val="20"/>
          <w:szCs w:val="20"/>
        </w:rPr>
      </w:pPr>
      <w:r>
        <w:rPr>
          <w:rFonts w:ascii="Georgia" w:hAnsi="Georgia" w:cs="Arial"/>
          <w:b/>
          <w:bCs/>
          <w:color w:val="004000"/>
          <w:sz w:val="36"/>
          <w:szCs w:val="36"/>
        </w:rPr>
        <w:t>дополнительного образования (ПФДО)</w:t>
      </w:r>
    </w:p>
    <w:p w:rsidR="006078B3" w:rsidRDefault="006078B3" w:rsidP="006078B3">
      <w:pPr>
        <w:pStyle w:val="a5"/>
        <w:shd w:val="clear" w:color="auto" w:fill="FFFFFF"/>
        <w:spacing w:before="30" w:beforeAutospacing="0" w:after="30" w:afterAutospacing="0"/>
        <w:jc w:val="center"/>
        <w:rPr>
          <w:rFonts w:ascii="Verdana" w:hAnsi="Verdana"/>
          <w:color w:val="000000"/>
          <w:sz w:val="20"/>
          <w:szCs w:val="20"/>
        </w:rPr>
      </w:pPr>
      <w:r>
        <w:rPr>
          <w:rFonts w:ascii="Verdana" w:hAnsi="Verdana"/>
          <w:color w:val="000000"/>
          <w:sz w:val="20"/>
          <w:szCs w:val="20"/>
        </w:rPr>
        <w:t> </w:t>
      </w:r>
    </w:p>
    <w:p w:rsidR="006078B3" w:rsidRDefault="006078B3" w:rsidP="006078B3">
      <w:pPr>
        <w:pStyle w:val="a5"/>
        <w:shd w:val="clear" w:color="auto" w:fill="FFFFFF"/>
        <w:spacing w:before="30" w:beforeAutospacing="0" w:after="30" w:afterAutospacing="0"/>
        <w:jc w:val="center"/>
        <w:rPr>
          <w:rFonts w:ascii="Verdana" w:hAnsi="Verdana"/>
          <w:color w:val="000000"/>
          <w:sz w:val="20"/>
          <w:szCs w:val="20"/>
        </w:rPr>
      </w:pPr>
      <w:r>
        <w:rPr>
          <w:rFonts w:ascii="Georgia" w:hAnsi="Georgia" w:cs="Arial"/>
          <w:b/>
          <w:bCs/>
          <w:color w:val="FF0000"/>
          <w:sz w:val="36"/>
          <w:szCs w:val="36"/>
        </w:rPr>
        <w:t>Уважаемые родители!</w:t>
      </w:r>
    </w:p>
    <w:p w:rsidR="006078B3" w:rsidRDefault="006078B3">
      <w:pPr>
        <w:rPr>
          <w:rFonts w:ascii="Georgia" w:eastAsia="Times New Roman" w:hAnsi="Georgia" w:cs="Times New Roman"/>
          <w:b/>
          <w:bCs/>
          <w:i/>
          <w:iCs/>
          <w:color w:val="004000"/>
          <w:sz w:val="24"/>
          <w:szCs w:val="24"/>
          <w:lang w:eastAsia="ru-RU"/>
        </w:rPr>
      </w:pPr>
    </w:p>
    <w:p w:rsidR="00AF0A3D" w:rsidRPr="006078B3" w:rsidRDefault="007D6348">
      <w:pPr>
        <w:rPr>
          <w:rFonts w:ascii="Georgia" w:eastAsia="Times New Roman" w:hAnsi="Georgia" w:cs="Times New Roman"/>
          <w:b/>
          <w:bCs/>
          <w:i/>
          <w:iCs/>
          <w:color w:val="004000"/>
          <w:sz w:val="24"/>
          <w:szCs w:val="24"/>
          <w:lang w:eastAsia="ru-RU"/>
        </w:rPr>
      </w:pPr>
      <w:r w:rsidRPr="006078B3">
        <w:rPr>
          <w:rFonts w:ascii="Georgia" w:eastAsia="Times New Roman" w:hAnsi="Georgia" w:cs="Times New Roman"/>
          <w:b/>
          <w:bCs/>
          <w:i/>
          <w:iCs/>
          <w:color w:val="004000"/>
          <w:sz w:val="24"/>
          <w:szCs w:val="24"/>
          <w:lang w:eastAsia="ru-RU"/>
        </w:rPr>
        <w:t xml:space="preserve"> </w:t>
      </w:r>
      <w:r w:rsidRPr="00331728">
        <w:rPr>
          <w:rFonts w:ascii="Georgia" w:eastAsia="Times New Roman" w:hAnsi="Georgia" w:cs="Times New Roman"/>
          <w:b/>
          <w:bCs/>
          <w:i/>
          <w:iCs/>
          <w:color w:val="004000"/>
          <w:sz w:val="24"/>
          <w:szCs w:val="24"/>
          <w:lang w:eastAsia="ru-RU"/>
        </w:rPr>
        <w:t>Мы дорожим Вашим временем, и поэтому просто хотим кратко рассказать, зачем Вашему ребенку сертифик</w:t>
      </w:r>
      <w:r w:rsidR="00E26F18" w:rsidRPr="006078B3">
        <w:rPr>
          <w:rFonts w:ascii="Georgia" w:eastAsia="Times New Roman" w:hAnsi="Georgia" w:cs="Times New Roman"/>
          <w:b/>
          <w:bCs/>
          <w:i/>
          <w:iCs/>
          <w:color w:val="004000"/>
          <w:sz w:val="24"/>
          <w:szCs w:val="24"/>
          <w:lang w:eastAsia="ru-RU"/>
        </w:rPr>
        <w:t>а</w:t>
      </w:r>
      <w:r w:rsidRPr="006078B3">
        <w:rPr>
          <w:rFonts w:ascii="Georgia" w:eastAsia="Times New Roman" w:hAnsi="Georgia" w:cs="Times New Roman"/>
          <w:b/>
          <w:bCs/>
          <w:i/>
          <w:iCs/>
          <w:color w:val="004000"/>
          <w:sz w:val="24"/>
          <w:szCs w:val="24"/>
          <w:lang w:eastAsia="ru-RU"/>
        </w:rPr>
        <w:t xml:space="preserve">т и </w:t>
      </w:r>
      <w:r w:rsidRPr="00331728">
        <w:rPr>
          <w:rFonts w:ascii="Georgia" w:eastAsia="Times New Roman" w:hAnsi="Georgia" w:cs="Times New Roman"/>
          <w:b/>
          <w:bCs/>
          <w:i/>
          <w:iCs/>
          <w:color w:val="004000"/>
          <w:sz w:val="24"/>
          <w:szCs w:val="24"/>
          <w:lang w:eastAsia="ru-RU"/>
        </w:rPr>
        <w:t>как работает система</w:t>
      </w:r>
      <w:r w:rsidR="00697DC5" w:rsidRPr="006078B3">
        <w:rPr>
          <w:rFonts w:ascii="Georgia" w:eastAsia="Times New Roman" w:hAnsi="Georgia" w:cs="Times New Roman"/>
          <w:b/>
          <w:bCs/>
          <w:i/>
          <w:iCs/>
          <w:color w:val="004000"/>
          <w:sz w:val="24"/>
          <w:szCs w:val="24"/>
          <w:lang w:eastAsia="ru-RU"/>
        </w:rPr>
        <w:t xml:space="preserve"> </w:t>
      </w:r>
      <w:r w:rsidR="00E26F18" w:rsidRPr="006078B3">
        <w:rPr>
          <w:rFonts w:ascii="Georgia" w:eastAsia="Times New Roman" w:hAnsi="Georgia" w:cs="Times New Roman"/>
          <w:b/>
          <w:bCs/>
          <w:i/>
          <w:iCs/>
          <w:color w:val="004000"/>
          <w:sz w:val="24"/>
          <w:szCs w:val="24"/>
          <w:lang w:eastAsia="ru-RU"/>
        </w:rPr>
        <w:t>персони</w:t>
      </w:r>
      <w:r w:rsidRPr="006078B3">
        <w:rPr>
          <w:rFonts w:ascii="Georgia" w:eastAsia="Times New Roman" w:hAnsi="Georgia" w:cs="Times New Roman"/>
          <w:b/>
          <w:bCs/>
          <w:i/>
          <w:iCs/>
          <w:color w:val="004000"/>
          <w:sz w:val="24"/>
          <w:szCs w:val="24"/>
          <w:lang w:eastAsia="ru-RU"/>
        </w:rPr>
        <w:t>фицированного финансирования дополнительного образования.</w:t>
      </w:r>
    </w:p>
    <w:p w:rsidR="00697DC5" w:rsidRPr="006078B3" w:rsidRDefault="00697DC5">
      <w:pPr>
        <w:rPr>
          <w:rStyle w:val="a3"/>
          <w:rFonts w:ascii="Georgia" w:hAnsi="Georgia"/>
          <w:b/>
          <w:bCs/>
          <w:color w:val="004000"/>
          <w:sz w:val="24"/>
          <w:szCs w:val="24"/>
          <w:shd w:val="clear" w:color="auto" w:fill="FFFFFF"/>
        </w:rPr>
      </w:pPr>
      <w:r w:rsidRPr="006078B3">
        <w:rPr>
          <w:rFonts w:ascii="Georgia" w:eastAsia="Times New Roman" w:hAnsi="Georgia" w:cs="Times New Roman"/>
          <w:b/>
          <w:bCs/>
          <w:i/>
          <w:iCs/>
          <w:color w:val="004000"/>
          <w:sz w:val="24"/>
          <w:szCs w:val="24"/>
          <w:lang w:eastAsia="ru-RU"/>
        </w:rPr>
        <w:t>1)</w:t>
      </w:r>
      <w:r w:rsidRPr="006078B3">
        <w:rPr>
          <w:rFonts w:ascii="Times New Roman" w:eastAsia="Times New Roman" w:hAnsi="Times New Roman" w:cs="Times New Roman"/>
          <w:color w:val="004000"/>
          <w:sz w:val="24"/>
          <w:szCs w:val="24"/>
          <w:lang w:eastAsia="ru-RU"/>
        </w:rPr>
        <w:t> </w:t>
      </w:r>
      <w:r w:rsidRPr="006078B3">
        <w:rPr>
          <w:rFonts w:ascii="Georgia" w:eastAsia="Times New Roman" w:hAnsi="Georgia" w:cs="Times New Roman"/>
          <w:b/>
          <w:bCs/>
          <w:i/>
          <w:iCs/>
          <w:color w:val="004000"/>
          <w:sz w:val="24"/>
          <w:szCs w:val="24"/>
          <w:lang w:eastAsia="ru-RU"/>
        </w:rPr>
        <w:t>Вопреки расхожему мнению, сертификат – это не документ, который ребенок должен предъявить в ор</w:t>
      </w:r>
      <w:r w:rsidRPr="006078B3">
        <w:rPr>
          <w:rFonts w:ascii="Georgia" w:eastAsia="Times New Roman" w:hAnsi="Georgia" w:cs="Times New Roman"/>
          <w:b/>
          <w:bCs/>
          <w:i/>
          <w:iCs/>
          <w:color w:val="004000"/>
          <w:sz w:val="24"/>
          <w:szCs w:val="24"/>
          <w:lang w:eastAsia="ru-RU"/>
        </w:rPr>
        <w:t xml:space="preserve">ганизации, чтобы его приняли на </w:t>
      </w:r>
      <w:r w:rsidR="00472CD9">
        <w:rPr>
          <w:rFonts w:ascii="Georgia" w:eastAsia="Times New Roman" w:hAnsi="Georgia" w:cs="Times New Roman"/>
          <w:b/>
          <w:bCs/>
          <w:i/>
          <w:iCs/>
          <w:color w:val="004000"/>
          <w:sz w:val="24"/>
          <w:szCs w:val="24"/>
          <w:lang w:eastAsia="ru-RU"/>
        </w:rPr>
        <w:t>обучение</w:t>
      </w:r>
      <w:proofErr w:type="gramStart"/>
      <w:r w:rsidR="00472CD9">
        <w:rPr>
          <w:rFonts w:ascii="Georgia" w:eastAsia="Times New Roman" w:hAnsi="Georgia" w:cs="Times New Roman"/>
          <w:b/>
          <w:bCs/>
          <w:i/>
          <w:iCs/>
          <w:color w:val="004000"/>
          <w:sz w:val="24"/>
          <w:szCs w:val="24"/>
          <w:lang w:eastAsia="ru-RU"/>
        </w:rPr>
        <w:t>.С</w:t>
      </w:r>
      <w:proofErr w:type="gramEnd"/>
      <w:r w:rsidR="00472CD9">
        <w:rPr>
          <w:rFonts w:ascii="Georgia" w:eastAsia="Times New Roman" w:hAnsi="Georgia" w:cs="Times New Roman"/>
          <w:b/>
          <w:bCs/>
          <w:i/>
          <w:iCs/>
          <w:color w:val="004000"/>
          <w:sz w:val="24"/>
          <w:szCs w:val="24"/>
          <w:lang w:eastAsia="ru-RU"/>
        </w:rPr>
        <w:t>ертификат</w:t>
      </w:r>
      <w:bookmarkStart w:id="0" w:name="_GoBack"/>
      <w:bookmarkEnd w:id="0"/>
      <w:r w:rsidRPr="006078B3">
        <w:rPr>
          <w:rStyle w:val="a3"/>
          <w:rFonts w:ascii="Georgia" w:hAnsi="Georgia"/>
          <w:b/>
          <w:bCs/>
          <w:color w:val="004000"/>
          <w:sz w:val="24"/>
          <w:szCs w:val="24"/>
          <w:shd w:val="clear" w:color="auto" w:fill="FFFFFF"/>
        </w:rPr>
        <w:t>–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не записался, за его образовани</w:t>
      </w:r>
      <w:r w:rsidRPr="006078B3">
        <w:rPr>
          <w:rStyle w:val="a3"/>
          <w:rFonts w:ascii="Georgia" w:hAnsi="Georgia"/>
          <w:b/>
          <w:bCs/>
          <w:color w:val="004000"/>
          <w:sz w:val="24"/>
          <w:szCs w:val="24"/>
          <w:shd w:val="clear" w:color="auto" w:fill="FFFFFF"/>
        </w:rPr>
        <w:t xml:space="preserve">е </w:t>
      </w:r>
      <w:r w:rsidRPr="006078B3">
        <w:rPr>
          <w:rStyle w:val="a3"/>
          <w:rFonts w:ascii="Georgia" w:hAnsi="Georgia"/>
          <w:b/>
          <w:bCs/>
          <w:color w:val="004000"/>
          <w:sz w:val="24"/>
          <w:szCs w:val="24"/>
          <w:shd w:val="clear" w:color="auto" w:fill="FFFFFF"/>
        </w:rPr>
        <w:t>заплатит государство.</w:t>
      </w:r>
    </w:p>
    <w:p w:rsidR="00697DC5" w:rsidRPr="006078B3" w:rsidRDefault="00697DC5">
      <w:pPr>
        <w:rPr>
          <w:rStyle w:val="a3"/>
          <w:rFonts w:ascii="Georgia" w:hAnsi="Georgia"/>
          <w:b/>
          <w:bCs/>
          <w:color w:val="004000"/>
          <w:sz w:val="24"/>
          <w:szCs w:val="24"/>
          <w:shd w:val="clear" w:color="auto" w:fill="FFFFFF"/>
        </w:rPr>
      </w:pPr>
      <w:r w:rsidRPr="006078B3">
        <w:rPr>
          <w:rStyle w:val="a3"/>
          <w:rFonts w:ascii="Georgia" w:hAnsi="Georgia"/>
          <w:b/>
          <w:bCs/>
          <w:color w:val="004000"/>
          <w:sz w:val="24"/>
          <w:szCs w:val="24"/>
          <w:shd w:val="clear" w:color="auto" w:fill="FFFFFF"/>
        </w:rPr>
        <w:t>2)</w:t>
      </w:r>
      <w:r w:rsidRPr="006078B3">
        <w:rPr>
          <w:rStyle w:val="a3"/>
          <w:b/>
          <w:bCs/>
          <w:color w:val="004000"/>
          <w:sz w:val="24"/>
          <w:szCs w:val="24"/>
          <w:shd w:val="clear" w:color="auto" w:fill="FFFFFF"/>
        </w:rPr>
        <w:t> </w:t>
      </w:r>
      <w:r w:rsidRPr="006078B3">
        <w:rPr>
          <w:rStyle w:val="a3"/>
          <w:rFonts w:ascii="Georgia" w:hAnsi="Georgia"/>
          <w:b/>
          <w:bCs/>
          <w:color w:val="004000"/>
          <w:sz w:val="24"/>
          <w:szCs w:val="24"/>
          <w:shd w:val="clear" w:color="auto" w:fill="FFFFFF"/>
        </w:rPr>
        <w:t>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или иное, так и государство определяет объем средств, </w:t>
      </w:r>
      <w:r w:rsidR="00EE6AF2" w:rsidRPr="006078B3">
        <w:rPr>
          <w:rStyle w:val="a3"/>
          <w:rFonts w:ascii="Georgia" w:hAnsi="Georgia"/>
          <w:b/>
          <w:bCs/>
          <w:color w:val="004000"/>
          <w:sz w:val="24"/>
          <w:szCs w:val="24"/>
          <w:shd w:val="clear" w:color="auto" w:fill="FFFFFF"/>
        </w:rPr>
        <w:t>который готово персонально направить на оплату дополнительного образования каждого ребенка.</w:t>
      </w:r>
    </w:p>
    <w:p w:rsidR="00103D7E" w:rsidRPr="006078B3" w:rsidRDefault="005A19AA">
      <w:pPr>
        <w:rPr>
          <w:rStyle w:val="a3"/>
          <w:rFonts w:ascii="Georgia" w:hAnsi="Georgia"/>
          <w:b/>
          <w:bCs/>
          <w:color w:val="004000"/>
          <w:sz w:val="24"/>
          <w:szCs w:val="24"/>
          <w:shd w:val="clear" w:color="auto" w:fill="FFFFFF"/>
        </w:rPr>
      </w:pPr>
      <w:r w:rsidRPr="006078B3">
        <w:rPr>
          <w:rStyle w:val="a3"/>
          <w:rFonts w:ascii="Georgia" w:hAnsi="Georgia"/>
          <w:b/>
          <w:bCs/>
          <w:color w:val="004000"/>
          <w:sz w:val="24"/>
          <w:szCs w:val="24"/>
          <w:shd w:val="clear" w:color="auto" w:fill="FFFFFF"/>
        </w:rPr>
        <w:t>3)</w:t>
      </w:r>
      <w:r w:rsidRPr="006078B3">
        <w:rPr>
          <w:rStyle w:val="a3"/>
          <w:b/>
          <w:bCs/>
          <w:color w:val="004000"/>
          <w:sz w:val="24"/>
          <w:szCs w:val="24"/>
          <w:shd w:val="clear" w:color="auto" w:fill="FFFFFF"/>
        </w:rPr>
        <w:t> </w:t>
      </w:r>
      <w:r w:rsidRPr="006078B3">
        <w:rPr>
          <w:rStyle w:val="a3"/>
          <w:rFonts w:ascii="Georgia" w:hAnsi="Georgia"/>
          <w:b/>
          <w:bCs/>
          <w:color w:val="004000"/>
          <w:sz w:val="24"/>
          <w:szCs w:val="24"/>
          <w:shd w:val="clear" w:color="auto" w:fill="FFFFFF"/>
        </w:rPr>
        <w:t xml:space="preserve">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w:t>
      </w:r>
      <w:r w:rsidRPr="006078B3">
        <w:rPr>
          <w:rStyle w:val="a3"/>
          <w:rFonts w:ascii="Georgia" w:hAnsi="Georgia"/>
          <w:b/>
          <w:bCs/>
          <w:color w:val="004000"/>
          <w:sz w:val="24"/>
          <w:szCs w:val="24"/>
          <w:shd w:val="clear" w:color="auto" w:fill="FFFFFF"/>
        </w:rPr>
        <w:lastRenderedPageBreak/>
        <w:t>здоровья также, просто в силу дополнительной потребности в педагогическом сопровождении, должны получать большее </w:t>
      </w:r>
    </w:p>
    <w:p w:rsidR="00C2237D" w:rsidRPr="006078B3" w:rsidRDefault="00103D7E">
      <w:pPr>
        <w:rPr>
          <w:rStyle w:val="a3"/>
          <w:rFonts w:ascii="Georgia" w:hAnsi="Georgia"/>
          <w:b/>
          <w:bCs/>
          <w:color w:val="004000"/>
          <w:sz w:val="24"/>
          <w:szCs w:val="24"/>
          <w:shd w:val="clear" w:color="auto" w:fill="FFFFFF"/>
        </w:rPr>
      </w:pPr>
      <w:r w:rsidRPr="006078B3">
        <w:rPr>
          <w:rStyle w:val="a3"/>
          <w:rFonts w:ascii="Georgia" w:hAnsi="Georgia"/>
          <w:b/>
          <w:bCs/>
          <w:color w:val="004000"/>
          <w:sz w:val="24"/>
          <w:szCs w:val="24"/>
          <w:shd w:val="clear" w:color="auto" w:fill="FFFFFF"/>
        </w:rPr>
        <w:t>4)</w:t>
      </w:r>
      <w:r w:rsidRPr="006078B3">
        <w:rPr>
          <w:rStyle w:val="a3"/>
          <w:b/>
          <w:bCs/>
          <w:color w:val="004000"/>
          <w:sz w:val="24"/>
          <w:szCs w:val="24"/>
          <w:shd w:val="clear" w:color="auto" w:fill="FFFFFF"/>
        </w:rPr>
        <w:t> </w:t>
      </w:r>
      <w:r w:rsidRPr="006078B3">
        <w:rPr>
          <w:rStyle w:val="a3"/>
          <w:rFonts w:ascii="Georgia" w:hAnsi="Georgia"/>
          <w:b/>
          <w:bCs/>
          <w:color w:val="004000"/>
          <w:sz w:val="24"/>
          <w:szCs w:val="24"/>
          <w:shd w:val="clear" w:color="auto" w:fill="FFFFFF"/>
        </w:rPr>
        <w:t>Используя сертификат, ребенок вместе с родителем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w:t>
      </w:r>
    </w:p>
    <w:p w:rsidR="00B34122" w:rsidRPr="006078B3" w:rsidRDefault="00B34122" w:rsidP="00B34122">
      <w:pPr>
        <w:pStyle w:val="a4"/>
        <w:shd w:val="clear" w:color="auto" w:fill="FFFFFF"/>
        <w:spacing w:before="0" w:beforeAutospacing="0" w:after="0" w:afterAutospacing="0" w:line="300" w:lineRule="atLeast"/>
        <w:ind w:firstLine="709"/>
        <w:jc w:val="both"/>
        <w:rPr>
          <w:rFonts w:ascii="Georgia" w:hAnsi="Georgia"/>
          <w:color w:val="000000"/>
        </w:rPr>
      </w:pPr>
      <w:r w:rsidRPr="006078B3">
        <w:rPr>
          <w:rStyle w:val="a3"/>
          <w:rFonts w:ascii="Georgia" w:hAnsi="Georgia"/>
          <w:b/>
          <w:bCs/>
          <w:color w:val="004000"/>
        </w:rPr>
        <w:t>5)</w:t>
      </w:r>
      <w:r w:rsidRPr="006078B3">
        <w:rPr>
          <w:rStyle w:val="a3"/>
          <w:b/>
          <w:bCs/>
          <w:color w:val="004000"/>
        </w:rPr>
        <w:t> </w:t>
      </w:r>
      <w:r w:rsidRPr="006078B3">
        <w:rPr>
          <w:rStyle w:val="a3"/>
          <w:rFonts w:ascii="Georgia" w:hAnsi="Georgia"/>
          <w:b/>
          <w:bCs/>
          <w:color w:val="004000"/>
        </w:rPr>
        <w:t>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Это те организации, которые обеспечивают соблюдение требований законодательства к образовательной деятельности.</w:t>
      </w:r>
    </w:p>
    <w:p w:rsidR="00B34122" w:rsidRPr="006078B3" w:rsidRDefault="00B34122" w:rsidP="00B34122">
      <w:pPr>
        <w:pStyle w:val="a5"/>
        <w:shd w:val="clear" w:color="auto" w:fill="FFFFFF"/>
        <w:spacing w:before="30" w:beforeAutospacing="0" w:after="0" w:afterAutospacing="0" w:line="300" w:lineRule="atLeast"/>
        <w:jc w:val="both"/>
        <w:rPr>
          <w:rFonts w:ascii="Georgia" w:hAnsi="Georgia"/>
          <w:color w:val="000000"/>
        </w:rPr>
      </w:pPr>
      <w:proofErr w:type="gramStart"/>
      <w:r w:rsidRPr="006078B3">
        <w:rPr>
          <w:rStyle w:val="a3"/>
          <w:rFonts w:ascii="Georgia" w:hAnsi="Georgia"/>
          <w:b/>
          <w:bCs/>
          <w:color w:val="004000"/>
        </w:rPr>
        <w:t>Получая сертификат Вы получаете и доступ</w:t>
      </w:r>
      <w:proofErr w:type="gramEnd"/>
      <w:r w:rsidRPr="006078B3">
        <w:rPr>
          <w:rStyle w:val="a3"/>
          <w:rFonts w:ascii="Georgia" w:hAnsi="Georgia"/>
          <w:b/>
          <w:bCs/>
          <w:color w:val="004000"/>
        </w:rPr>
        <w:t xml:space="preserve"> в личный кабинет информационной системы. Личный кабинет – </w:t>
      </w:r>
      <w:proofErr w:type="gramStart"/>
      <w:r w:rsidRPr="006078B3">
        <w:rPr>
          <w:rStyle w:val="a3"/>
          <w:rFonts w:ascii="Georgia" w:hAnsi="Georgia"/>
          <w:b/>
          <w:bCs/>
          <w:color w:val="004000"/>
        </w:rPr>
        <w:t>это</w:t>
      </w:r>
      <w:proofErr w:type="gramEnd"/>
      <w:r w:rsidRPr="006078B3">
        <w:rPr>
          <w:rStyle w:val="a3"/>
          <w:rFonts w:ascii="Georgia" w:hAnsi="Georgia"/>
          <w:b/>
          <w:bCs/>
          <w:color w:val="004000"/>
        </w:rPr>
        <w:t xml:space="preserve"> по сути Ваш доступ к персональному счету, деньги с которого могут использоваться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103D7E" w:rsidRPr="006078B3" w:rsidRDefault="00103D7E">
      <w:pPr>
        <w:rPr>
          <w:sz w:val="24"/>
          <w:szCs w:val="24"/>
        </w:rPr>
      </w:pPr>
    </w:p>
    <w:p w:rsidR="00195F97" w:rsidRPr="006078B3" w:rsidRDefault="00195F97">
      <w:pPr>
        <w:rPr>
          <w:sz w:val="24"/>
          <w:szCs w:val="24"/>
        </w:rPr>
      </w:pPr>
      <w:r w:rsidRPr="006078B3">
        <w:rPr>
          <w:rStyle w:val="a3"/>
          <w:rFonts w:ascii="Georgia" w:hAnsi="Georgia"/>
          <w:b/>
          <w:bCs/>
          <w:color w:val="004000"/>
          <w:sz w:val="24"/>
          <w:szCs w:val="24"/>
          <w:shd w:val="clear" w:color="auto" w:fill="FFFFFF"/>
        </w:rPr>
        <w:t xml:space="preserve">Итак, Вы – полноценный заказчик, у Вас деньги, у Вас право выбирать: где и по какой программе обучаться Вашему ребенку! Главное, помните: </w:t>
      </w:r>
      <w:proofErr w:type="gramStart"/>
      <w:r w:rsidRPr="006078B3">
        <w:rPr>
          <w:rStyle w:val="a3"/>
          <w:rFonts w:ascii="Georgia" w:hAnsi="Georgia"/>
          <w:b/>
          <w:bCs/>
          <w:color w:val="004000"/>
          <w:sz w:val="24"/>
          <w:szCs w:val="24"/>
          <w:shd w:val="clear" w:color="auto" w:fill="FFFFFF"/>
        </w:rPr>
        <w:t>государство</w:t>
      </w:r>
      <w:proofErr w:type="gramEnd"/>
      <w:r w:rsidRPr="006078B3">
        <w:rPr>
          <w:rStyle w:val="a3"/>
          <w:rFonts w:ascii="Georgia" w:hAnsi="Georgia"/>
          <w:b/>
          <w:bCs/>
          <w:color w:val="004000"/>
          <w:sz w:val="24"/>
          <w:szCs w:val="24"/>
          <w:shd w:val="clear" w:color="auto" w:fill="FFFFFF"/>
        </w:rPr>
        <w:t xml:space="preserve"> передавая Вам средства на образование Вашего ребенка, думает, что Вы сможете распорядиться ими лучше него, поэтому все, что Вы делаете, делайте ради</w:t>
      </w:r>
      <w:r w:rsidRPr="006078B3">
        <w:rPr>
          <w:rStyle w:val="a3"/>
          <w:rFonts w:ascii="Georgia" w:hAnsi="Georgia"/>
          <w:b/>
          <w:bCs/>
          <w:color w:val="004000"/>
          <w:sz w:val="24"/>
          <w:szCs w:val="24"/>
          <w:shd w:val="clear" w:color="auto" w:fill="FFFFFF"/>
        </w:rPr>
        <w:t xml:space="preserve"> успешного будущего своих детей!</w:t>
      </w:r>
    </w:p>
    <w:sectPr w:rsidR="00195F97" w:rsidRPr="006078B3" w:rsidSect="007D63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00E"/>
    <w:rsid w:val="00103D7E"/>
    <w:rsid w:val="00195F97"/>
    <w:rsid w:val="00472CD9"/>
    <w:rsid w:val="005A19AA"/>
    <w:rsid w:val="006078B3"/>
    <w:rsid w:val="00621A32"/>
    <w:rsid w:val="00697DC5"/>
    <w:rsid w:val="007D6348"/>
    <w:rsid w:val="0098300E"/>
    <w:rsid w:val="00AF0A3D"/>
    <w:rsid w:val="00B34122"/>
    <w:rsid w:val="00C2237D"/>
    <w:rsid w:val="00E26F18"/>
    <w:rsid w:val="00EE6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97DC5"/>
    <w:rPr>
      <w:i/>
      <w:iCs/>
    </w:rPr>
  </w:style>
  <w:style w:type="paragraph" w:styleId="a4">
    <w:name w:val="List Paragraph"/>
    <w:basedOn w:val="a"/>
    <w:uiPriority w:val="34"/>
    <w:qFormat/>
    <w:rsid w:val="00B34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341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97DC5"/>
    <w:rPr>
      <w:i/>
      <w:iCs/>
    </w:rPr>
  </w:style>
  <w:style w:type="paragraph" w:styleId="a4">
    <w:name w:val="List Paragraph"/>
    <w:basedOn w:val="a"/>
    <w:uiPriority w:val="34"/>
    <w:qFormat/>
    <w:rsid w:val="00B34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341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938548">
      <w:bodyDiv w:val="1"/>
      <w:marLeft w:val="0"/>
      <w:marRight w:val="0"/>
      <w:marTop w:val="0"/>
      <w:marBottom w:val="0"/>
      <w:divBdr>
        <w:top w:val="none" w:sz="0" w:space="0" w:color="auto"/>
        <w:left w:val="none" w:sz="0" w:space="0" w:color="auto"/>
        <w:bottom w:val="none" w:sz="0" w:space="0" w:color="auto"/>
        <w:right w:val="none" w:sz="0" w:space="0" w:color="auto"/>
      </w:divBdr>
    </w:div>
    <w:div w:id="15213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12</cp:revision>
  <dcterms:created xsi:type="dcterms:W3CDTF">2020-01-16T06:02:00Z</dcterms:created>
  <dcterms:modified xsi:type="dcterms:W3CDTF">2020-01-16T06:22:00Z</dcterms:modified>
</cp:coreProperties>
</file>